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 МУНИЦИПАЛЬНЫЙ РАЙОН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 СЕЛЬСКОГО ПОСЕЛЕНИЯ</w:t>
      </w:r>
    </w:p>
    <w:p w:rsidR="005E6D3F" w:rsidRPr="005E6D3F" w:rsidRDefault="00996374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ПУШКАРСКИЙ </w:t>
      </w:r>
      <w:r w:rsidR="005E6D3F"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5E6D3F" w:rsidRPr="00C35452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</w:rPr>
        <w:t xml:space="preserve">       </w:t>
      </w:r>
      <w:r w:rsidR="00C35452" w:rsidRPr="00C35452">
        <w:rPr>
          <w:rFonts w:ascii="Times New Roman" w:eastAsia="Times New Roman" w:hAnsi="Times New Roman" w:cs="Times New Roman"/>
          <w:color w:val="auto"/>
          <w:sz w:val="28"/>
        </w:rPr>
        <w:t>53</w:t>
      </w:r>
      <w:r w:rsidRPr="00C35452">
        <w:rPr>
          <w:rFonts w:ascii="Times New Roman" w:eastAsia="Times New Roman" w:hAnsi="Times New Roman" w:cs="Times New Roman"/>
          <w:color w:val="auto"/>
          <w:sz w:val="28"/>
        </w:rPr>
        <w:t xml:space="preserve"> сессия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Куриловка</w:t>
      </w:r>
      <w:proofErr w:type="spellEnd"/>
    </w:p>
    <w:p w:rsidR="005E6D3F" w:rsidRPr="00C35452" w:rsidRDefault="002120A7" w:rsidP="005E6D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21 июня</w:t>
      </w:r>
      <w:r w:rsidR="00855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6D3F"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5E6D3F"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</w:t>
      </w:r>
      <w:r w:rsidR="005E6D3F" w:rsidRPr="00C354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572457" w:rsidRPr="00C35452">
        <w:rPr>
          <w:rFonts w:ascii="Times New Roman" w:eastAsia="Times New Roman" w:hAnsi="Times New Roman" w:cs="Times New Roman"/>
          <w:color w:val="auto"/>
          <w:sz w:val="28"/>
          <w:szCs w:val="28"/>
        </w:rPr>
        <w:t>53/84</w:t>
      </w: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принятии Изменений в Устав сельского поселения П</w:t>
      </w:r>
      <w:r w:rsidR="00855B9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ушкарский сельсовет Усманского </w:t>
      </w: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района Липецкой области 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 Пушкарский сельсовет Усманского 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Пушкарский сельсовет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5E6D3F" w:rsidRPr="005E6D3F" w:rsidRDefault="005E6D3F" w:rsidP="005E6D3F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1. Принять Изменения в Устав сельского поселения Пушкарский сельсовет Усманского муниципального района Липецкой области Российской Федерации (Приложение).</w:t>
      </w: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2. Направить указанный нормативный правовой акт главе сельского поселения Пушкарский сельсовет Усманского муниципального района для подписания.</w:t>
      </w: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Главе </w:t>
      </w:r>
      <w:r w:rsidR="002120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Пушкарский </w:t>
      </w: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 Усманского муниципального района в течение 15 дней со дня принятия данного решения представить Изменения в Устав сельского поселения Пушкарский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 Пушкарский сельсовет Усманского муниципального района обнародовать Изменения в Устав сельского поселения Пушкарский сельсовет Усманского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Пушкарский сельсовет </w:t>
      </w:r>
    </w:p>
    <w:p w:rsidR="005E6D3F" w:rsidRPr="005E6D3F" w:rsidRDefault="005E6D3F" w:rsidP="005E6D3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 муниципального района           ______________</w:t>
      </w:r>
      <w:proofErr w:type="spell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М.Ю.Иванова</w:t>
      </w:r>
      <w:proofErr w:type="spellEnd"/>
    </w:p>
    <w:p w:rsidR="005E6D3F" w:rsidRPr="005E6D3F" w:rsidRDefault="005E6D3F" w:rsidP="005E6D3F">
      <w:pPr>
        <w:rPr>
          <w:rFonts w:ascii="Times New Roman" w:eastAsia="Times New Roman" w:hAnsi="Times New Roman" w:cs="Times New Roman"/>
          <w:bCs/>
          <w:color w:val="auto"/>
          <w:spacing w:val="3"/>
          <w:sz w:val="20"/>
          <w:szCs w:val="20"/>
        </w:rPr>
      </w:pPr>
    </w:p>
    <w:p w:rsidR="005E6D3F" w:rsidRPr="005E6D3F" w:rsidRDefault="005E6D3F" w:rsidP="005E6D3F">
      <w:pP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aps/>
          <w:color w:val="auto"/>
          <w:spacing w:val="2"/>
          <w:sz w:val="28"/>
          <w:szCs w:val="28"/>
        </w:rPr>
        <w:t xml:space="preserve">М.П. </w:t>
      </w:r>
    </w:p>
    <w:p w:rsidR="005E6D3F" w:rsidRPr="005E6D3F" w:rsidRDefault="005E6D3F" w:rsidP="005E6D3F">
      <w:pPr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E6D3F" w:rsidRDefault="005E6D3F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5E6D3F">
        <w:rPr>
          <w:sz w:val="28"/>
          <w:szCs w:val="28"/>
        </w:rPr>
        <w:t xml:space="preserve">Пушкарский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5E6D3F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5E6D3F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2120A7">
        <w:rPr>
          <w:sz w:val="28"/>
          <w:szCs w:val="28"/>
        </w:rPr>
        <w:t xml:space="preserve"> 21.06</w:t>
      </w:r>
      <w:r w:rsidR="005E6D3F">
        <w:rPr>
          <w:sz w:val="28"/>
          <w:szCs w:val="28"/>
        </w:rPr>
        <w:t>.202</w:t>
      </w:r>
      <w:r w:rsidR="002120A7">
        <w:rPr>
          <w:sz w:val="28"/>
          <w:szCs w:val="28"/>
        </w:rPr>
        <w:t>3</w:t>
      </w:r>
      <w:r w:rsidR="005E6D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E6D3F">
        <w:rPr>
          <w:sz w:val="28"/>
          <w:szCs w:val="28"/>
        </w:rPr>
        <w:t xml:space="preserve"> </w:t>
      </w:r>
      <w:r w:rsidR="00572457" w:rsidRPr="002651D5">
        <w:rPr>
          <w:color w:val="auto"/>
          <w:sz w:val="28"/>
          <w:szCs w:val="28"/>
        </w:rPr>
        <w:t>53/84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Внести в Устав сельского поселения </w:t>
      </w:r>
      <w:r w:rsidRPr="00DA4E22">
        <w:rPr>
          <w:color w:val="auto"/>
          <w:sz w:val="28"/>
          <w:szCs w:val="28"/>
        </w:rPr>
        <w:t>Пушкарский сельсовет Усманского муниципального района Липецкой области Российской Федерации, принятый решением Совета депутатов сельского поселения Пушкарский сельсовет Усманского муниципального района Липецкой области Российской</w:t>
      </w:r>
      <w:r w:rsidRPr="007E52A7">
        <w:rPr>
          <w:color w:val="auto"/>
          <w:sz w:val="28"/>
          <w:szCs w:val="28"/>
        </w:rPr>
        <w:t xml:space="preserve"> Федерации от</w:t>
      </w:r>
      <w:r>
        <w:rPr>
          <w:color w:val="auto"/>
          <w:sz w:val="28"/>
          <w:szCs w:val="28"/>
        </w:rPr>
        <w:t xml:space="preserve"> 18.05.2020г.</w:t>
      </w:r>
      <w:r w:rsidRPr="007E52A7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68/123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»;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2) в статье 16: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часть 10 изложить в следующей редакции: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б) часть 12 изложить в следующей редакции:</w:t>
      </w:r>
    </w:p>
    <w:p w:rsidR="00396812" w:rsidRPr="00823C47" w:rsidRDefault="00396812" w:rsidP="0039681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поселения, органов государственной власти Липецкой области, избирательной комиссии Липецкой области или прокурора. 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4) в статье 23: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396812" w:rsidRPr="000F6F45" w:rsidRDefault="00396812" w:rsidP="0039681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Старший 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96812" w:rsidRPr="000F6F45" w:rsidRDefault="00396812" w:rsidP="0039681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б) пункт 1 части 4 изложить в следующей редакции: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5) статью 34 дополнить частью 13.1 следующего содержания: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 xml:space="preserve">13.1.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1. 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396812" w:rsidRPr="007E52A7" w:rsidRDefault="00396812" w:rsidP="0039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lastRenderedPageBreak/>
        <w:t>2. Действие положений пункта 5 статьи 1 настоящих Изменений не распространяется на правоотношения, возникшие до 1 марта 2023 года. Исчисление срока, предусмотренного пунктом 5 статьи 1 настоящих Изменений, начинается не ранее 1 марта 2023 года.</w:t>
      </w:r>
    </w:p>
    <w:p w:rsidR="00396812" w:rsidRPr="00D91A01" w:rsidRDefault="00396812" w:rsidP="00396812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3. Пункт 10 части 9 статьи 30 и статью 39 Устава признать утратившими силу со дня официального опубликования (обнародования) настоящих Изменений.</w:t>
      </w: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396812" w:rsidRPr="007E52A7" w:rsidRDefault="00396812" w:rsidP="00396812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396812" w:rsidRPr="00DA4E22" w:rsidRDefault="00396812" w:rsidP="00396812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DA4E22">
        <w:rPr>
          <w:color w:val="auto"/>
          <w:sz w:val="28"/>
          <w:szCs w:val="28"/>
        </w:rPr>
        <w:t>Пушкарский сельсовет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DA4E22">
        <w:rPr>
          <w:color w:val="auto"/>
          <w:sz w:val="28"/>
          <w:szCs w:val="28"/>
        </w:rPr>
        <w:t>Усманского муниципального района                               И.В. Пустовалова</w:t>
      </w:r>
    </w:p>
    <w:p w:rsidR="00396812" w:rsidRPr="007E52A7" w:rsidRDefault="00396812" w:rsidP="00396812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>
        <w:rPr>
          <w:color w:val="auto"/>
          <w:sz w:val="28"/>
          <w:szCs w:val="28"/>
        </w:rPr>
        <w:t xml:space="preserve">                        </w:t>
      </w:r>
      <w:r w:rsidRPr="007E52A7">
        <w:rPr>
          <w:color w:val="auto"/>
          <w:sz w:val="28"/>
          <w:szCs w:val="28"/>
        </w:rPr>
        <w:t xml:space="preserve">  </w:t>
      </w:r>
    </w:p>
    <w:p w:rsidR="00396812" w:rsidRDefault="00396812" w:rsidP="00396812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p w:rsidR="00551EA9" w:rsidRPr="00551EA9" w:rsidRDefault="00551EA9" w:rsidP="00396812">
      <w:pPr>
        <w:pStyle w:val="11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</w:p>
    <w:sectPr w:rsidR="00551EA9" w:rsidRPr="00551EA9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11" w:rsidRDefault="00F14D11">
      <w:r>
        <w:separator/>
      </w:r>
    </w:p>
  </w:endnote>
  <w:endnote w:type="continuationSeparator" w:id="0">
    <w:p w:rsidR="00F14D11" w:rsidRDefault="00F1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11" w:rsidRDefault="00F14D11"/>
  </w:footnote>
  <w:footnote w:type="continuationSeparator" w:id="0">
    <w:p w:rsidR="00F14D11" w:rsidRDefault="00F14D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F14D11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F14D11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347B4"/>
    <w:rsid w:val="00053B51"/>
    <w:rsid w:val="000867F1"/>
    <w:rsid w:val="00096E90"/>
    <w:rsid w:val="000C3621"/>
    <w:rsid w:val="000C7223"/>
    <w:rsid w:val="000E3821"/>
    <w:rsid w:val="00151449"/>
    <w:rsid w:val="00176544"/>
    <w:rsid w:val="001B254F"/>
    <w:rsid w:val="001F5B43"/>
    <w:rsid w:val="002120A7"/>
    <w:rsid w:val="00226E3A"/>
    <w:rsid w:val="00244132"/>
    <w:rsid w:val="002651D5"/>
    <w:rsid w:val="00292B69"/>
    <w:rsid w:val="002B16C0"/>
    <w:rsid w:val="002D0CCF"/>
    <w:rsid w:val="00334568"/>
    <w:rsid w:val="0039124C"/>
    <w:rsid w:val="00396812"/>
    <w:rsid w:val="003A471C"/>
    <w:rsid w:val="003B257A"/>
    <w:rsid w:val="00412DC8"/>
    <w:rsid w:val="0044136C"/>
    <w:rsid w:val="00445753"/>
    <w:rsid w:val="0049708F"/>
    <w:rsid w:val="004D684D"/>
    <w:rsid w:val="005453A3"/>
    <w:rsid w:val="00551EA9"/>
    <w:rsid w:val="00553ACB"/>
    <w:rsid w:val="005623EE"/>
    <w:rsid w:val="0057080C"/>
    <w:rsid w:val="00572457"/>
    <w:rsid w:val="005A3FC7"/>
    <w:rsid w:val="005C2A9E"/>
    <w:rsid w:val="005E6D3F"/>
    <w:rsid w:val="00603C69"/>
    <w:rsid w:val="00645409"/>
    <w:rsid w:val="006B5C30"/>
    <w:rsid w:val="006E21D4"/>
    <w:rsid w:val="007907E4"/>
    <w:rsid w:val="007B35CB"/>
    <w:rsid w:val="007F5A10"/>
    <w:rsid w:val="00801C5C"/>
    <w:rsid w:val="00844E81"/>
    <w:rsid w:val="00855B95"/>
    <w:rsid w:val="0088214B"/>
    <w:rsid w:val="00887048"/>
    <w:rsid w:val="008A5C95"/>
    <w:rsid w:val="009058F2"/>
    <w:rsid w:val="00911636"/>
    <w:rsid w:val="009232FA"/>
    <w:rsid w:val="0093020C"/>
    <w:rsid w:val="00960A97"/>
    <w:rsid w:val="009719BD"/>
    <w:rsid w:val="009725AA"/>
    <w:rsid w:val="00992566"/>
    <w:rsid w:val="00996374"/>
    <w:rsid w:val="009A60CC"/>
    <w:rsid w:val="00A375C3"/>
    <w:rsid w:val="00A77E44"/>
    <w:rsid w:val="00AA39FE"/>
    <w:rsid w:val="00B00876"/>
    <w:rsid w:val="00B10A0C"/>
    <w:rsid w:val="00B20D0A"/>
    <w:rsid w:val="00B23376"/>
    <w:rsid w:val="00B24691"/>
    <w:rsid w:val="00B26E5E"/>
    <w:rsid w:val="00B300A9"/>
    <w:rsid w:val="00BA646D"/>
    <w:rsid w:val="00C35452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B318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4D11"/>
    <w:rsid w:val="00F16FC2"/>
    <w:rsid w:val="00F52210"/>
    <w:rsid w:val="00F94783"/>
    <w:rsid w:val="00FC091B"/>
    <w:rsid w:val="00FC6609"/>
    <w:rsid w:val="00FD5BBF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E5A5-C4EB-4017-9B88-410FB2F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2022-11-09T05:52:00Z</cp:lastPrinted>
  <dcterms:created xsi:type="dcterms:W3CDTF">2023-07-19T06:14:00Z</dcterms:created>
  <dcterms:modified xsi:type="dcterms:W3CDTF">2023-07-19T06:14:00Z</dcterms:modified>
</cp:coreProperties>
</file>